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Times New Roman" w:hAnsi="Times New Roman" w:eastAsia="宋体" w:cs="微软雅黑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宋体" w:cs="微软雅黑"/>
          <w:b/>
          <w:bCs/>
          <w:kern w:val="0"/>
          <w:sz w:val="32"/>
          <w:szCs w:val="32"/>
          <w:shd w:val="clear" w:color="auto" w:fill="FFFFFF"/>
        </w:rPr>
        <w:t>附件</w:t>
      </w:r>
    </w:p>
    <w:p>
      <w:pPr>
        <w:spacing w:line="360" w:lineRule="auto"/>
        <w:jc w:val="center"/>
        <w:rPr>
          <w:rFonts w:ascii="Times New Roman" w:hAnsi="Times New Roman" w:eastAsia="宋体"/>
          <w:b/>
          <w:sz w:val="36"/>
          <w:szCs w:val="24"/>
        </w:rPr>
      </w:pPr>
      <w:r>
        <w:rPr>
          <w:rFonts w:hint="eastAsia" w:ascii="Times New Roman" w:hAnsi="Times New Roman" w:eastAsia="宋体"/>
          <w:b/>
          <w:sz w:val="36"/>
          <w:szCs w:val="24"/>
        </w:rPr>
        <w:t>报送</w:t>
      </w:r>
      <w:bookmarkStart w:id="0" w:name="_GoBack"/>
      <w:bookmarkEnd w:id="0"/>
      <w:r>
        <w:rPr>
          <w:rFonts w:hint="eastAsia" w:ascii="Times New Roman" w:hAnsi="Times New Roman" w:eastAsia="宋体"/>
          <w:b/>
          <w:sz w:val="36"/>
          <w:szCs w:val="24"/>
        </w:rPr>
        <w:t>工程师评审材料目录</w:t>
      </w:r>
    </w:p>
    <w:p>
      <w:pPr>
        <w:spacing w:line="280" w:lineRule="exact"/>
        <w:rPr>
          <w:rFonts w:ascii="宋体"/>
          <w:sz w:val="24"/>
          <w:szCs w:val="21"/>
        </w:rPr>
      </w:pPr>
      <w:r>
        <w:rPr>
          <w:rFonts w:hint="eastAsia" w:ascii="宋体"/>
          <w:sz w:val="24"/>
          <w:szCs w:val="21"/>
        </w:rPr>
        <w:t xml:space="preserve">姓名：                受理号：                 </w:t>
      </w:r>
      <w:r>
        <w:rPr>
          <w:rFonts w:hint="eastAsia" w:ascii="宋体"/>
          <w:sz w:val="24"/>
          <w:szCs w:val="21"/>
          <w:lang w:val="en-US" w:eastAsia="zh-CN"/>
        </w:rPr>
        <w:t xml:space="preserve">  </w:t>
      </w:r>
      <w:r>
        <w:rPr>
          <w:rFonts w:hint="eastAsia" w:ascii="宋体"/>
          <w:sz w:val="24"/>
          <w:szCs w:val="21"/>
        </w:rPr>
        <w:t xml:space="preserve">申报评审专业：                </w:t>
      </w:r>
    </w:p>
    <w:p>
      <w:pPr>
        <w:spacing w:line="400" w:lineRule="exact"/>
        <w:rPr>
          <w:rFonts w:hint="eastAsia" w:ascii="宋体"/>
          <w:sz w:val="24"/>
          <w:szCs w:val="21"/>
        </w:rPr>
      </w:pPr>
      <w:r>
        <w:rPr>
          <w:rFonts w:hint="eastAsia" w:ascii="宋体"/>
          <w:sz w:val="24"/>
          <w:szCs w:val="21"/>
        </w:rPr>
        <w:t>单位</w:t>
      </w:r>
      <w:r>
        <w:rPr>
          <w:rFonts w:hint="eastAsia" w:ascii="宋体"/>
          <w:sz w:val="24"/>
          <w:szCs w:val="21"/>
          <w:lang w:eastAsia="zh-CN"/>
        </w:rPr>
        <w:t>（</w:t>
      </w:r>
      <w:r>
        <w:rPr>
          <w:rFonts w:hint="eastAsia" w:ascii="宋体"/>
          <w:sz w:val="24"/>
          <w:szCs w:val="21"/>
          <w:lang w:val="en-US" w:eastAsia="zh-CN"/>
        </w:rPr>
        <w:t>盖章</w:t>
      </w:r>
      <w:r>
        <w:rPr>
          <w:rFonts w:hint="eastAsia" w:ascii="宋体"/>
          <w:sz w:val="24"/>
          <w:szCs w:val="21"/>
          <w:lang w:eastAsia="zh-CN"/>
        </w:rPr>
        <w:t>）</w:t>
      </w:r>
      <w:r>
        <w:rPr>
          <w:rFonts w:hint="eastAsia" w:ascii="宋体"/>
          <w:sz w:val="24"/>
          <w:szCs w:val="21"/>
        </w:rPr>
        <w:t>：                                    现任专业技术</w:t>
      </w:r>
      <w:r>
        <w:rPr>
          <w:rFonts w:hint="eastAsia" w:ascii="宋体"/>
          <w:sz w:val="24"/>
          <w:szCs w:val="21"/>
          <w:lang w:val="en-US" w:eastAsia="zh-CN"/>
        </w:rPr>
        <w:t>职务</w:t>
      </w:r>
      <w:r>
        <w:rPr>
          <w:rFonts w:hint="eastAsia" w:ascii="宋体"/>
          <w:sz w:val="24"/>
          <w:szCs w:val="21"/>
        </w:rPr>
        <w:t>：</w:t>
      </w:r>
    </w:p>
    <w:p>
      <w:pPr>
        <w:spacing w:line="400" w:lineRule="exact"/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4"/>
          <w:szCs w:val="21"/>
        </w:rPr>
        <w:t>正常申报</w:t>
      </w:r>
      <w:r>
        <w:rPr>
          <w:rFonts w:hint="eastAsia" w:ascii="Times New Roman" w:hAnsi="Times New Roman" w:eastAsia="宋体"/>
          <w:sz w:val="24"/>
          <w:szCs w:val="21"/>
        </w:rPr>
        <w:sym w:font="Wingdings" w:char="006F"/>
      </w:r>
      <w:r>
        <w:rPr>
          <w:rFonts w:hint="eastAsia" w:ascii="Times New Roman" w:hAnsi="Times New Roman" w:eastAsia="宋体"/>
          <w:sz w:val="24"/>
          <w:szCs w:val="21"/>
        </w:rPr>
        <w:t xml:space="preserve">  </w:t>
      </w:r>
      <w:r>
        <w:rPr>
          <w:rFonts w:hint="eastAsia" w:ascii="Times New Roman" w:hAnsi="Times New Roman" w:eastAsia="宋体"/>
          <w:sz w:val="24"/>
          <w:szCs w:val="21"/>
          <w:lang w:val="en-US" w:eastAsia="zh-CN"/>
        </w:rPr>
        <w:t xml:space="preserve">       </w:t>
      </w:r>
      <w:r>
        <w:rPr>
          <w:rFonts w:hint="eastAsia" w:ascii="Times New Roman" w:hAnsi="Times New Roman" w:eastAsia="宋体"/>
          <w:sz w:val="24"/>
          <w:szCs w:val="21"/>
        </w:rPr>
        <w:t xml:space="preserve"> </w:t>
      </w:r>
      <w:r>
        <w:rPr>
          <w:rFonts w:hint="eastAsia" w:ascii="Times New Roman" w:hAnsi="Times New Roman" w:eastAsia="宋体"/>
          <w:sz w:val="24"/>
          <w:szCs w:val="24"/>
        </w:rPr>
        <w:t xml:space="preserve">  贯通</w:t>
      </w:r>
      <w:r>
        <w:rPr>
          <w:rFonts w:hint="eastAsia" w:ascii="Times New Roman" w:hAnsi="Times New Roman" w:eastAsia="宋体"/>
          <w:sz w:val="24"/>
          <w:szCs w:val="21"/>
        </w:rPr>
        <w:sym w:font="Wingdings" w:char="006F"/>
      </w:r>
      <w:r>
        <w:rPr>
          <w:rFonts w:hint="eastAsia" w:ascii="Times New Roman" w:hAnsi="Times New Roman" w:eastAsia="宋体"/>
          <w:sz w:val="24"/>
          <w:szCs w:val="21"/>
          <w:lang w:val="en-US" w:eastAsia="zh-CN"/>
        </w:rPr>
        <w:t xml:space="preserve">            </w:t>
      </w:r>
      <w:r>
        <w:rPr>
          <w:rFonts w:hint="eastAsia" w:ascii="Times New Roman" w:hAnsi="Times New Roman" w:eastAsia="宋体"/>
          <w:sz w:val="24"/>
          <w:szCs w:val="24"/>
        </w:rPr>
        <w:t>转评</w:t>
      </w:r>
      <w:r>
        <w:rPr>
          <w:rFonts w:hint="eastAsia" w:ascii="Times New Roman" w:hAnsi="Times New Roman" w:eastAsia="宋体"/>
          <w:sz w:val="24"/>
          <w:szCs w:val="21"/>
        </w:rPr>
        <w:sym w:font="Wingdings" w:char="006F"/>
      </w:r>
      <w:r>
        <w:rPr>
          <w:rFonts w:hint="eastAsia" w:ascii="Times New Roman" w:hAnsi="Times New Roman" w:eastAsia="宋体"/>
          <w:sz w:val="24"/>
          <w:szCs w:val="24"/>
        </w:rPr>
        <w:t xml:space="preserve"> 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 xml:space="preserve">      </w:t>
      </w:r>
      <w:r>
        <w:rPr>
          <w:rFonts w:hint="eastAsia" w:ascii="Times New Roman" w:hAnsi="Times New Roman" w:eastAsia="宋体"/>
          <w:sz w:val="24"/>
          <w:szCs w:val="24"/>
        </w:rPr>
        <w:t xml:space="preserve">    破格</w:t>
      </w:r>
      <w:r>
        <w:rPr>
          <w:rFonts w:hint="eastAsia" w:ascii="Times New Roman" w:hAnsi="Times New Roman" w:eastAsia="宋体"/>
          <w:sz w:val="24"/>
          <w:szCs w:val="21"/>
        </w:rPr>
        <w:sym w:font="Wingdings" w:char="006F"/>
      </w:r>
    </w:p>
    <w:tbl>
      <w:tblPr>
        <w:tblStyle w:val="16"/>
        <w:tblW w:w="964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656"/>
        <w:gridCol w:w="2487"/>
        <w:gridCol w:w="575"/>
        <w:gridCol w:w="592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1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1"/>
              </w:rPr>
              <w:t>序号</w:t>
            </w:r>
          </w:p>
        </w:tc>
        <w:tc>
          <w:tcPr>
            <w:tcW w:w="2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1"/>
              </w:rPr>
              <w:t>报送材料名称</w:t>
            </w:r>
          </w:p>
        </w:tc>
        <w:tc>
          <w:tcPr>
            <w:tcW w:w="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1"/>
              </w:rPr>
              <w:t>份数</w:t>
            </w:r>
          </w:p>
        </w:tc>
        <w:tc>
          <w:tcPr>
            <w:tcW w:w="5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1"/>
              </w:rPr>
              <w:t>报送要求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4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color w:val="FF0000"/>
                <w:sz w:val="21"/>
                <w:szCs w:val="21"/>
              </w:rPr>
              <w:t>*</w:t>
            </w:r>
            <w:r>
              <w:rPr>
                <w:rFonts w:hint="eastAsia"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2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工程师评定申报表</w:t>
            </w:r>
          </w:p>
        </w:tc>
        <w:tc>
          <w:tcPr>
            <w:tcW w:w="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</w:rPr>
              <w:t>5</w:t>
            </w:r>
          </w:p>
        </w:tc>
        <w:tc>
          <w:tcPr>
            <w:tcW w:w="5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ascii="Times New Roman" w:hAnsi="Times New Roman"/>
                <w:sz w:val="21"/>
                <w:szCs w:val="18"/>
              </w:rPr>
            </w:pPr>
            <w:r>
              <w:rPr>
                <w:rFonts w:hint="eastAsia" w:ascii="Times New Roman" w:hAnsi="Times New Roman"/>
                <w:sz w:val="21"/>
                <w:szCs w:val="18"/>
              </w:rPr>
              <w:t>①</w:t>
            </w:r>
            <w:r>
              <w:rPr>
                <w:rFonts w:hint="eastAsia" w:ascii="Times New Roman" w:hAnsi="Times New Roman"/>
                <w:b/>
                <w:bCs/>
                <w:sz w:val="21"/>
                <w:szCs w:val="18"/>
              </w:rPr>
              <w:t>收到受理号后</w:t>
            </w:r>
            <w:r>
              <w:rPr>
                <w:rFonts w:hint="eastAsia" w:ascii="Times New Roman" w:hAnsi="Times New Roman"/>
                <w:sz w:val="21"/>
                <w:szCs w:val="18"/>
              </w:rPr>
              <w:t>重新生成申报表并打印、签章；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ascii="Times New Roman" w:hAnsi="Times New Roman"/>
                <w:sz w:val="21"/>
                <w:szCs w:val="18"/>
              </w:rPr>
            </w:pPr>
            <w:r>
              <w:rPr>
                <w:rFonts w:hint="eastAsia" w:ascii="Times New Roman" w:hAnsi="Times New Roman"/>
                <w:sz w:val="21"/>
                <w:szCs w:val="18"/>
              </w:rPr>
              <w:t>②打印须保留页码及打印日期，签章日期不得早于打印日期；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ascii="Times New Roman" w:hAnsi="Times New Roman"/>
                <w:sz w:val="21"/>
                <w:szCs w:val="18"/>
              </w:rPr>
            </w:pPr>
            <w:r>
              <w:rPr>
                <w:rFonts w:hint="eastAsia" w:ascii="Times New Roman" w:hAnsi="Times New Roman"/>
                <w:sz w:val="21"/>
                <w:szCs w:val="18"/>
              </w:rPr>
              <w:t>③每份封面右上角请</w:t>
            </w:r>
            <w:r>
              <w:rPr>
                <w:rFonts w:hint="eastAsia" w:ascii="Times New Roman" w:hAnsi="Times New Roman"/>
                <w:b/>
                <w:bCs/>
                <w:sz w:val="21"/>
                <w:szCs w:val="18"/>
                <w:lang w:val="en-US" w:eastAsia="zh-CN"/>
              </w:rPr>
              <w:t>手写</w:t>
            </w:r>
            <w:r>
              <w:rPr>
                <w:rFonts w:hint="eastAsia" w:ascii="Times New Roman" w:hAnsi="Times New Roman"/>
                <w:sz w:val="21"/>
                <w:szCs w:val="18"/>
              </w:rPr>
              <w:t>标注受理号；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ascii="Times New Roman" w:hAnsi="Times New Roman"/>
                <w:sz w:val="21"/>
                <w:szCs w:val="18"/>
              </w:rPr>
            </w:pPr>
            <w:r>
              <w:rPr>
                <w:rFonts w:hint="eastAsia" w:ascii="Times New Roman" w:hAnsi="Times New Roman"/>
                <w:sz w:val="21"/>
                <w:szCs w:val="18"/>
              </w:rPr>
              <w:t>④其中，</w:t>
            </w:r>
            <w:r>
              <w:rPr>
                <w:rFonts w:hint="eastAsia" w:ascii="Times New Roman" w:hAnsi="Times New Roman"/>
                <w:b/>
                <w:sz w:val="21"/>
                <w:szCs w:val="18"/>
              </w:rPr>
              <w:t>3份用于存档请提交原件</w:t>
            </w:r>
            <w:r>
              <w:rPr>
                <w:rFonts w:hint="eastAsia" w:ascii="Times New Roman" w:hAnsi="Times New Roman"/>
                <w:sz w:val="21"/>
                <w:szCs w:val="18"/>
              </w:rPr>
              <w:t>；2份用于专家审核，可提交清晰复印件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1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color w:val="FF0000"/>
                <w:sz w:val="21"/>
                <w:szCs w:val="21"/>
              </w:rPr>
              <w:t>*</w:t>
            </w:r>
            <w:r>
              <w:rPr>
                <w:rFonts w:hint="eastAsia" w:ascii="Times New Roman" w:hAnsi="Times New Roman"/>
                <w:sz w:val="21"/>
                <w:szCs w:val="21"/>
              </w:rPr>
              <w:t>2-1</w:t>
            </w:r>
          </w:p>
        </w:tc>
        <w:tc>
          <w:tcPr>
            <w:tcW w:w="2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主送论文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或技术工作总结</w:t>
            </w:r>
          </w:p>
        </w:tc>
        <w:tc>
          <w:tcPr>
            <w:tcW w:w="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</w:rPr>
              <w:t>2</w:t>
            </w:r>
          </w:p>
        </w:tc>
        <w:tc>
          <w:tcPr>
            <w:tcW w:w="592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ascii="Times New Roman" w:hAnsi="Times New Roman"/>
                <w:sz w:val="21"/>
                <w:szCs w:val="18"/>
              </w:rPr>
            </w:pPr>
            <w:r>
              <w:rPr>
                <w:rFonts w:hint="eastAsia" w:ascii="Times New Roman" w:hAnsi="Times New Roman"/>
                <w:sz w:val="21"/>
                <w:szCs w:val="18"/>
              </w:rPr>
              <w:t>①右上角标记主/副送论文及姓名受理号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ascii="Times New Roman" w:hAnsi="Times New Roman"/>
                <w:sz w:val="21"/>
                <w:szCs w:val="18"/>
              </w:rPr>
            </w:pPr>
            <w:r>
              <w:rPr>
                <w:rFonts w:hint="eastAsia" w:ascii="Times New Roman" w:hAnsi="Times New Roman"/>
                <w:sz w:val="21"/>
                <w:szCs w:val="18"/>
              </w:rPr>
              <w:t>②发表论文：期刊封面、目录、正文扫描件+正文word打印件；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ascii="Times New Roman" w:hAnsi="Times New Roman"/>
                <w:sz w:val="21"/>
                <w:szCs w:val="18"/>
              </w:rPr>
            </w:pPr>
            <w:r>
              <w:rPr>
                <w:rFonts w:hint="eastAsia" w:ascii="Times New Roman" w:hAnsi="Times New Roman"/>
                <w:sz w:val="21"/>
                <w:szCs w:val="18"/>
              </w:rPr>
              <w:t>③未发表论文/技术工作总结：word打印件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ascii="Times New Roman" w:hAnsi="Times New Roman"/>
                <w:sz w:val="21"/>
                <w:szCs w:val="18"/>
              </w:rPr>
            </w:pPr>
            <w:r>
              <w:rPr>
                <w:rFonts w:hint="eastAsia" w:ascii="Times New Roman" w:hAnsi="Times New Roman"/>
                <w:sz w:val="21"/>
                <w:szCs w:val="18"/>
              </w:rPr>
              <w:t>④著作：原件两册（</w:t>
            </w:r>
            <w:r>
              <w:rPr>
                <w:rFonts w:hint="eastAsia" w:ascii="Times New Roman" w:hAnsi="Times New Roman"/>
                <w:b/>
                <w:bCs/>
                <w:sz w:val="21"/>
                <w:szCs w:val="18"/>
              </w:rPr>
              <w:t>评审后</w:t>
            </w:r>
            <w:r>
              <w:rPr>
                <w:rFonts w:hint="eastAsia" w:ascii="Times New Roman" w:hAnsi="Times New Roman"/>
                <w:sz w:val="21"/>
                <w:szCs w:val="18"/>
              </w:rPr>
              <w:t>退还）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hint="eastAsia" w:ascii="Times New Roman" w:hAnsi="Times New Roman" w:eastAsiaTheme="minorEastAsia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szCs w:val="18"/>
              </w:rPr>
              <w:t>⑤发表论文的期刊原件</w:t>
            </w:r>
            <w:r>
              <w:rPr>
                <w:rFonts w:hint="eastAsia" w:ascii="Times New Roman" w:hAnsi="Times New Roman"/>
                <w:sz w:val="21"/>
                <w:szCs w:val="18"/>
                <w:lang w:eastAsia="zh-CN"/>
              </w:rPr>
              <w:t>（</w:t>
            </w:r>
            <w:r>
              <w:rPr>
                <w:rFonts w:hint="eastAsia" w:ascii="Times New Roman" w:hAnsi="Times New Roman"/>
                <w:sz w:val="21"/>
                <w:szCs w:val="18"/>
                <w:lang w:val="en-US" w:eastAsia="zh-CN"/>
              </w:rPr>
              <w:t>1份</w:t>
            </w:r>
            <w:r>
              <w:rPr>
                <w:rFonts w:hint="eastAsia" w:ascii="Times New Roman" w:hAnsi="Times New Roman"/>
                <w:sz w:val="21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0" w:hRule="exac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color w:val="FF0000"/>
                <w:sz w:val="21"/>
                <w:szCs w:val="21"/>
              </w:rPr>
              <w:t>*</w:t>
            </w:r>
            <w:r>
              <w:rPr>
                <w:rFonts w:hint="eastAsia" w:ascii="Times New Roman" w:hAnsi="Times New Roman"/>
                <w:sz w:val="21"/>
                <w:szCs w:val="21"/>
              </w:rPr>
              <w:t>2-2</w:t>
            </w:r>
          </w:p>
        </w:tc>
        <w:tc>
          <w:tcPr>
            <w:tcW w:w="2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副送论文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/技术总结</w:t>
            </w:r>
          </w:p>
        </w:tc>
        <w:tc>
          <w:tcPr>
            <w:tcW w:w="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8" w:right="0" w:rightChars="0"/>
              <w:textAlignment w:val="auto"/>
              <w:rPr>
                <w:rFonts w:ascii="Times New Roman" w:hAnsi="Times New Roman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7" w:hRule="exac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Theme="minorEastAsia"/>
                <w:b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2-3</w:t>
            </w:r>
          </w:p>
        </w:tc>
        <w:tc>
          <w:tcPr>
            <w:tcW w:w="248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其他文章等</w:t>
            </w:r>
          </w:p>
        </w:tc>
        <w:tc>
          <w:tcPr>
            <w:tcW w:w="57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7" w:leftChars="13" w:right="0" w:rightChars="0" w:firstLine="105" w:firstLineChars="50"/>
              <w:textAlignment w:val="auto"/>
              <w:rPr>
                <w:rFonts w:hint="eastAsia" w:ascii="Times New Roman" w:hAnsi="Times New Roman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exac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color w:val="FF0000"/>
                <w:sz w:val="21"/>
                <w:szCs w:val="21"/>
              </w:rPr>
              <w:t>*</w:t>
            </w:r>
            <w:r>
              <w:rPr>
                <w:rFonts w:hint="eastAsia" w:ascii="Times New Roman" w:hAnsi="Times New Roman"/>
                <w:sz w:val="21"/>
                <w:szCs w:val="21"/>
              </w:rPr>
              <w:t>3-1</w:t>
            </w:r>
          </w:p>
        </w:tc>
        <w:tc>
          <w:tcPr>
            <w:tcW w:w="248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身份证或居住证</w:t>
            </w:r>
          </w:p>
        </w:tc>
        <w:tc>
          <w:tcPr>
            <w:tcW w:w="57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</w:rPr>
              <w:t>1</w:t>
            </w:r>
          </w:p>
        </w:tc>
        <w:tc>
          <w:tcPr>
            <w:tcW w:w="5924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7" w:leftChars="13" w:right="0" w:rightChars="0" w:firstLine="105" w:firstLineChars="50"/>
              <w:textAlignment w:val="auto"/>
              <w:rPr>
                <w:rFonts w:ascii="Times New Roman" w:hAnsi="Times New Roman"/>
                <w:sz w:val="21"/>
                <w:szCs w:val="18"/>
              </w:rPr>
            </w:pPr>
            <w:r>
              <w:rPr>
                <w:rFonts w:hint="eastAsia" w:ascii="Times New Roman" w:hAnsi="Times New Roman"/>
                <w:sz w:val="21"/>
                <w:szCs w:val="18"/>
              </w:rPr>
              <w:t>原件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2" w:hRule="exac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color w:val="FF0000"/>
                <w:sz w:val="21"/>
                <w:szCs w:val="21"/>
              </w:rPr>
              <w:t>*</w:t>
            </w:r>
            <w:r>
              <w:rPr>
                <w:rFonts w:hint="eastAsia" w:ascii="Times New Roman" w:hAnsi="Times New Roman"/>
                <w:sz w:val="21"/>
                <w:szCs w:val="21"/>
              </w:rPr>
              <w:t>3-2</w:t>
            </w:r>
          </w:p>
        </w:tc>
        <w:tc>
          <w:tcPr>
            <w:tcW w:w="248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学历、学位证书</w:t>
            </w:r>
          </w:p>
        </w:tc>
        <w:tc>
          <w:tcPr>
            <w:tcW w:w="57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</w:rPr>
              <w:t>1</w:t>
            </w:r>
          </w:p>
        </w:tc>
        <w:tc>
          <w:tcPr>
            <w:tcW w:w="5924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7" w:leftChars="13" w:right="0" w:rightChars="0" w:firstLine="105" w:firstLineChars="50"/>
              <w:textAlignment w:val="auto"/>
              <w:rPr>
                <w:rFonts w:ascii="Times New Roman" w:hAnsi="Times New Roman"/>
                <w:sz w:val="21"/>
                <w:szCs w:val="18"/>
              </w:rPr>
            </w:pPr>
            <w:r>
              <w:rPr>
                <w:rFonts w:hint="eastAsia" w:ascii="Times New Roman" w:hAnsi="Times New Roman"/>
                <w:sz w:val="21"/>
                <w:szCs w:val="18"/>
              </w:rPr>
              <w:t>复印件及原件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color w:val="FF0000"/>
                <w:sz w:val="21"/>
                <w:szCs w:val="21"/>
              </w:rPr>
              <w:t>*</w:t>
            </w:r>
            <w:r>
              <w:rPr>
                <w:rFonts w:hint="eastAsia" w:ascii="Times New Roman" w:hAnsi="Times New Roman"/>
                <w:sz w:val="21"/>
                <w:szCs w:val="21"/>
              </w:rPr>
              <w:t>3-3</w:t>
            </w:r>
          </w:p>
        </w:tc>
        <w:tc>
          <w:tcPr>
            <w:tcW w:w="248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现任助理工程师专业技术职务聘任证明/劳动合同</w:t>
            </w:r>
          </w:p>
        </w:tc>
        <w:tc>
          <w:tcPr>
            <w:tcW w:w="57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</w:rPr>
              <w:t>1</w:t>
            </w:r>
          </w:p>
        </w:tc>
        <w:tc>
          <w:tcPr>
            <w:tcW w:w="5924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8" w:right="0" w:rightChars="0"/>
              <w:textAlignment w:val="auto"/>
              <w:rPr>
                <w:rFonts w:ascii="Times New Roman" w:hAnsi="Times New Roman" w:eastAsia="宋体"/>
                <w:sz w:val="21"/>
                <w:szCs w:val="18"/>
              </w:rPr>
            </w:pPr>
            <w:r>
              <w:rPr>
                <w:rFonts w:hint="eastAsia" w:ascii="Times New Roman" w:hAnsi="Times New Roman" w:eastAsia="宋体"/>
                <w:sz w:val="21"/>
                <w:szCs w:val="18"/>
              </w:rPr>
              <w:t>①国企、事业单位经历请提供聘任表或聘书或聘任红头原件及复印件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8" w:right="0" w:rightChars="0"/>
              <w:textAlignment w:val="auto"/>
              <w:rPr>
                <w:rFonts w:ascii="Times New Roman" w:hAnsi="Times New Roman" w:eastAsia="宋体"/>
                <w:sz w:val="21"/>
                <w:szCs w:val="18"/>
              </w:rPr>
            </w:pPr>
            <w:r>
              <w:rPr>
                <w:rFonts w:hint="eastAsia" w:ascii="Times New Roman" w:hAnsi="Times New Roman" w:eastAsia="宋体"/>
                <w:sz w:val="21"/>
                <w:szCs w:val="18"/>
              </w:rPr>
              <w:t>②非公单位经历请提供劳动合同原件及复印件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8" w:right="0" w:rightChars="0"/>
              <w:textAlignment w:val="auto"/>
              <w:rPr>
                <w:rFonts w:ascii="Times New Roman" w:hAnsi="Times New Roman"/>
                <w:sz w:val="21"/>
                <w:szCs w:val="18"/>
              </w:rPr>
            </w:pPr>
            <w:r>
              <w:rPr>
                <w:rFonts w:hint="eastAsia" w:ascii="Times New Roman" w:hAnsi="Times New Roman" w:eastAsia="宋体"/>
                <w:sz w:val="21"/>
                <w:szCs w:val="18"/>
              </w:rPr>
              <w:t>③如网审时要求开具岗位说明，请提交说明原件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color w:val="FF0000"/>
                <w:sz w:val="21"/>
                <w:szCs w:val="21"/>
              </w:rPr>
              <w:t>*</w:t>
            </w:r>
            <w:r>
              <w:rPr>
                <w:rFonts w:hint="eastAsia" w:ascii="Times New Roman" w:hAnsi="Times New Roman"/>
                <w:sz w:val="21"/>
                <w:szCs w:val="21"/>
              </w:rPr>
              <w:t>3-4</w:t>
            </w:r>
          </w:p>
        </w:tc>
        <w:tc>
          <w:tcPr>
            <w:tcW w:w="248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sz w:val="21"/>
                <w:szCs w:val="18"/>
              </w:rPr>
              <w:t>①</w:t>
            </w:r>
            <w:r>
              <w:rPr>
                <w:rFonts w:hint="eastAsia" w:ascii="Times New Roman" w:hAnsi="Times New Roman" w:eastAsia="宋体"/>
                <w:sz w:val="21"/>
                <w:szCs w:val="24"/>
              </w:rPr>
              <w:t>转评申报人员：提供原评定申报表或评审通过文件；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18"/>
              </w:rPr>
              <w:t>②</w:t>
            </w:r>
            <w:r>
              <w:rPr>
                <w:rFonts w:hint="eastAsia" w:ascii="Times New Roman" w:hAnsi="Times New Roman" w:eastAsia="宋体"/>
                <w:sz w:val="21"/>
                <w:szCs w:val="24"/>
              </w:rPr>
              <w:t>试点与高技能人才贯通政策申报人员：技师证书、专业技术工作证明等材料</w:t>
            </w:r>
          </w:p>
        </w:tc>
        <w:tc>
          <w:tcPr>
            <w:tcW w:w="57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</w:rPr>
              <w:t>1</w:t>
            </w:r>
          </w:p>
        </w:tc>
        <w:tc>
          <w:tcPr>
            <w:tcW w:w="5924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8" w:right="0" w:rightChars="0"/>
              <w:textAlignment w:val="auto"/>
              <w:rPr>
                <w:rFonts w:ascii="Times New Roman" w:hAnsi="Times New Roman"/>
                <w:sz w:val="21"/>
                <w:szCs w:val="18"/>
              </w:rPr>
            </w:pPr>
            <w:r>
              <w:rPr>
                <w:rFonts w:hint="eastAsia" w:ascii="Times New Roman" w:hAnsi="Times New Roman" w:eastAsia="宋体"/>
                <w:sz w:val="21"/>
                <w:szCs w:val="18"/>
                <w:lang w:val="en-US" w:eastAsia="zh-CN"/>
              </w:rPr>
              <w:t>复印件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7" w:hRule="exac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FF0000"/>
                <w:sz w:val="21"/>
                <w:szCs w:val="21"/>
              </w:rPr>
              <w:t>*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4-1（如有）</w:t>
            </w:r>
          </w:p>
        </w:tc>
        <w:tc>
          <w:tcPr>
            <w:tcW w:w="248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项目情况证明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专业技术成果获奖证书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及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重要业绩证明材料</w:t>
            </w:r>
          </w:p>
        </w:tc>
        <w:tc>
          <w:tcPr>
            <w:tcW w:w="57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</w:rPr>
              <w:t>1</w:t>
            </w:r>
          </w:p>
        </w:tc>
        <w:tc>
          <w:tcPr>
            <w:tcW w:w="5924" w:type="dxa"/>
            <w:vMerge w:val="restar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7" w:leftChars="13" w:right="0" w:rightChars="0" w:firstLine="105" w:firstLineChars="50"/>
              <w:textAlignment w:val="auto"/>
              <w:rPr>
                <w:rFonts w:ascii="Times New Roman" w:hAnsi="Times New Roman"/>
                <w:sz w:val="21"/>
                <w:szCs w:val="18"/>
              </w:rPr>
            </w:pPr>
            <w:r>
              <w:rPr>
                <w:rFonts w:hint="eastAsia" w:ascii="Times New Roman" w:hAnsi="Times New Roman"/>
                <w:sz w:val="21"/>
                <w:szCs w:val="18"/>
              </w:rPr>
              <w:t>根据个人情况提交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7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4-2</w:t>
            </w:r>
          </w:p>
        </w:tc>
        <w:tc>
          <w:tcPr>
            <w:tcW w:w="248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eastAsia" w:ascii="Times New Roman" w:hAnsi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其他</w:t>
            </w:r>
          </w:p>
        </w:tc>
        <w:tc>
          <w:tcPr>
            <w:tcW w:w="57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</w:rPr>
              <w:t>1</w:t>
            </w:r>
          </w:p>
        </w:tc>
        <w:tc>
          <w:tcPr>
            <w:tcW w:w="5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8" w:right="0" w:rightChars="0"/>
              <w:textAlignment w:val="auto"/>
              <w:rPr>
                <w:rFonts w:ascii="Times New Roman" w:hAnsi="Times New Roman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9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营业执照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8" w:right="0" w:rightChars="0"/>
              <w:jc w:val="center"/>
              <w:textAlignment w:val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</w:rPr>
              <w:t>1</w:t>
            </w:r>
          </w:p>
        </w:tc>
        <w:tc>
          <w:tcPr>
            <w:tcW w:w="5924" w:type="dxa"/>
            <w:tcBorders>
              <w:left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8" w:right="0" w:rightChars="0"/>
              <w:textAlignment w:val="auto"/>
              <w:rPr>
                <w:rFonts w:ascii="Times New Roman" w:hAnsi="Times New Roman"/>
                <w:sz w:val="21"/>
                <w:szCs w:val="18"/>
              </w:rPr>
            </w:pPr>
            <w:r>
              <w:rPr>
                <w:rFonts w:hint="eastAsia" w:ascii="Times New Roman" w:hAnsi="Times New Roman"/>
                <w:sz w:val="21"/>
                <w:szCs w:val="18"/>
                <w:lang w:val="en-US" w:eastAsia="zh-CN"/>
              </w:rPr>
              <w:t>复印件</w:t>
            </w:r>
            <w:r>
              <w:rPr>
                <w:rFonts w:hint="eastAsia" w:ascii="Times New Roman" w:hAnsi="Times New Roman"/>
                <w:sz w:val="21"/>
                <w:szCs w:val="18"/>
              </w:rPr>
              <w:t>（国企、事业单位申报人无需提供）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备注</w:t>
            </w:r>
          </w:p>
        </w:tc>
        <w:tc>
          <w:tcPr>
            <w:tcW w:w="8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ascii="Times New Roman" w:hAnsi="Times New Roman"/>
                <w:sz w:val="21"/>
                <w:szCs w:val="18"/>
              </w:rPr>
            </w:pPr>
            <w:r>
              <w:rPr>
                <w:rFonts w:hint="eastAsia" w:ascii="Times New Roman" w:hAnsi="Times New Roman"/>
                <w:sz w:val="21"/>
                <w:szCs w:val="18"/>
              </w:rPr>
              <w:t>①论文、证明、证件等复印件</w:t>
            </w:r>
            <w:r>
              <w:rPr>
                <w:rFonts w:hint="eastAsia" w:ascii="Times New Roman" w:hAnsi="Times New Roman"/>
                <w:b/>
                <w:color w:val="FF0000"/>
                <w:sz w:val="21"/>
                <w:szCs w:val="18"/>
                <w:u w:val="single"/>
              </w:rPr>
              <w:t>均需</w:t>
            </w:r>
            <w:r>
              <w:rPr>
                <w:rFonts w:hint="eastAsia" w:ascii="Times New Roman" w:hAnsi="Times New Roman"/>
                <w:b/>
                <w:sz w:val="21"/>
                <w:szCs w:val="18"/>
                <w:u w:val="single"/>
              </w:rPr>
              <w:t>加盖单位公章或人事部门验证章。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ascii="Times New Roman" w:hAnsi="Times New Roman"/>
                <w:b/>
                <w:bCs/>
                <w:sz w:val="21"/>
                <w:szCs w:val="18"/>
              </w:rPr>
            </w:pPr>
            <w:r>
              <w:rPr>
                <w:rFonts w:hint="eastAsia" w:ascii="Times New Roman" w:hAnsi="Times New Roman"/>
                <w:sz w:val="21"/>
                <w:szCs w:val="18"/>
              </w:rPr>
              <w:t>②上述材料双面打印，按目录顺序叠放</w:t>
            </w:r>
            <w:r>
              <w:rPr>
                <w:rFonts w:hint="eastAsia" w:ascii="Times New Roman" w:hAnsi="Times New Roman"/>
                <w:b/>
                <w:bCs/>
                <w:sz w:val="21"/>
                <w:szCs w:val="18"/>
                <w:lang w:eastAsia="zh-CN"/>
              </w:rPr>
              <w:t>（</w:t>
            </w:r>
            <w:r>
              <w:rPr>
                <w:rFonts w:hint="eastAsia" w:ascii="Times New Roman" w:hAnsi="Times New Roman"/>
                <w:b/>
                <w:bCs/>
                <w:sz w:val="21"/>
                <w:szCs w:val="18"/>
                <w:lang w:val="en-US" w:eastAsia="zh-CN"/>
              </w:rPr>
              <w:t>不要装订在一起</w:t>
            </w:r>
            <w:r>
              <w:rPr>
                <w:rFonts w:hint="eastAsia" w:ascii="Times New Roman" w:hAnsi="Times New Roman"/>
                <w:b/>
                <w:bCs/>
                <w:sz w:val="21"/>
                <w:szCs w:val="18"/>
                <w:lang w:eastAsia="zh-CN"/>
              </w:rPr>
              <w:t>）</w:t>
            </w:r>
            <w:r>
              <w:rPr>
                <w:rFonts w:hint="eastAsia" w:ascii="Times New Roman" w:hAnsi="Times New Roman"/>
                <w:b/>
                <w:bCs/>
                <w:sz w:val="21"/>
                <w:szCs w:val="18"/>
              </w:rPr>
              <w:t>；</w:t>
            </w:r>
            <w:r>
              <w:rPr>
                <w:rFonts w:hint="eastAsia" w:ascii="Times New Roman" w:hAnsi="Times New Roman"/>
                <w:sz w:val="21"/>
                <w:szCs w:val="18"/>
              </w:rPr>
              <w:t>申报表及论文按份装订</w:t>
            </w:r>
            <w:r>
              <w:rPr>
                <w:rFonts w:hint="eastAsia" w:ascii="Times New Roman" w:hAnsi="Times New Roman"/>
                <w:b/>
                <w:bCs/>
                <w:sz w:val="21"/>
                <w:szCs w:val="18"/>
                <w:lang w:eastAsia="zh-CN"/>
              </w:rPr>
              <w:t>（</w:t>
            </w:r>
            <w:r>
              <w:rPr>
                <w:rFonts w:hint="eastAsia" w:ascii="Times New Roman" w:hAnsi="Times New Roman"/>
                <w:b/>
                <w:bCs/>
                <w:sz w:val="21"/>
                <w:szCs w:val="18"/>
                <w:lang w:val="en-US" w:eastAsia="zh-CN"/>
              </w:rPr>
              <w:t>按份装订，不要整个装订在一起</w:t>
            </w:r>
            <w:r>
              <w:rPr>
                <w:rFonts w:hint="eastAsia" w:ascii="Times New Roman" w:hAnsi="Times New Roman"/>
                <w:b/>
                <w:bCs/>
                <w:sz w:val="21"/>
                <w:szCs w:val="18"/>
                <w:lang w:eastAsia="zh-CN"/>
              </w:rPr>
              <w:t>）</w:t>
            </w:r>
            <w:r>
              <w:rPr>
                <w:rFonts w:hint="eastAsia" w:ascii="Times New Roman" w:hAnsi="Times New Roman"/>
                <w:b/>
                <w:bCs/>
                <w:sz w:val="21"/>
                <w:szCs w:val="1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ascii="Times New Roman" w:hAnsi="Times New Roman"/>
                <w:sz w:val="21"/>
                <w:szCs w:val="18"/>
              </w:rPr>
            </w:pPr>
            <w:r>
              <w:rPr>
                <w:rFonts w:hint="eastAsia" w:ascii="Times New Roman" w:hAnsi="Times New Roman"/>
                <w:sz w:val="21"/>
                <w:szCs w:val="18"/>
              </w:rPr>
              <w:t>③以上提及期刊、证书、证件等所有原件现场审核后退还。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ascii="Times New Roman" w:hAnsi="Times New Roman"/>
                <w:sz w:val="21"/>
                <w:szCs w:val="18"/>
              </w:rPr>
            </w:pPr>
            <w:r>
              <w:rPr>
                <w:rFonts w:hint="eastAsia" w:ascii="Times New Roman" w:hAnsi="Times New Roman"/>
                <w:sz w:val="21"/>
                <w:szCs w:val="18"/>
              </w:rPr>
              <w:t>④对经核实故意提供虚假材料者，职称系统将予以记录</w:t>
            </w:r>
            <w:r>
              <w:rPr>
                <w:rFonts w:hint="eastAsia" w:ascii="Times New Roman" w:hAnsi="Times New Roman"/>
                <w:sz w:val="21"/>
                <w:szCs w:val="18"/>
                <w:lang w:eastAsia="zh-CN"/>
              </w:rPr>
              <w:t>，</w:t>
            </w:r>
            <w:r>
              <w:rPr>
                <w:rFonts w:hint="eastAsia" w:ascii="Times New Roman" w:hAnsi="Times New Roman"/>
                <w:sz w:val="21"/>
                <w:szCs w:val="18"/>
              </w:rPr>
              <w:t>将取消本年度评审资格并从次年起3年内不得申报。</w:t>
            </w:r>
          </w:p>
        </w:tc>
      </w:tr>
    </w:tbl>
    <w:p>
      <w:pPr>
        <w:spacing w:line="360" w:lineRule="auto"/>
        <w:jc w:val="center"/>
      </w:pPr>
      <w:r>
        <w:rPr>
          <w:rFonts w:hint="eastAsia" w:ascii="宋体"/>
          <w:b/>
          <w:szCs w:val="21"/>
        </w:rPr>
        <w:t>注：1、“</w:t>
      </w:r>
      <w:r>
        <w:rPr>
          <w:rFonts w:hint="eastAsia" w:asciiTheme="minorEastAsia" w:hAnsiTheme="minorEastAsia"/>
          <w:b/>
          <w:color w:val="FF0000"/>
          <w:szCs w:val="21"/>
        </w:rPr>
        <w:t>*</w:t>
      </w:r>
      <w:r>
        <w:rPr>
          <w:rFonts w:hint="eastAsia" w:ascii="宋体"/>
          <w:b/>
          <w:szCs w:val="21"/>
        </w:rPr>
        <w:t>”为必须提交的材料。   2、此表贴于申报材料档案袋面上。</w:t>
      </w:r>
    </w:p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1MjRhNjYzMzkxZTllMjg5YmQ4NjIzNWY1MmQzOWIifQ=="/>
    <w:docVar w:name="KSO_WPS_MARK_KEY" w:val="d9aec0bb-04f1-48ca-a317-5892e22dc09a"/>
  </w:docVars>
  <w:rsids>
    <w:rsidRoot w:val="004D10A3"/>
    <w:rsid w:val="000F2498"/>
    <w:rsid w:val="00111470"/>
    <w:rsid w:val="001736A8"/>
    <w:rsid w:val="002E525B"/>
    <w:rsid w:val="00301579"/>
    <w:rsid w:val="00395EEC"/>
    <w:rsid w:val="003D7939"/>
    <w:rsid w:val="004A5CF3"/>
    <w:rsid w:val="004B278F"/>
    <w:rsid w:val="004D10A3"/>
    <w:rsid w:val="00520035"/>
    <w:rsid w:val="007463A5"/>
    <w:rsid w:val="007F7BC1"/>
    <w:rsid w:val="008F6D22"/>
    <w:rsid w:val="009C23FF"/>
    <w:rsid w:val="00B63248"/>
    <w:rsid w:val="00BF5ED6"/>
    <w:rsid w:val="00C75E08"/>
    <w:rsid w:val="00D03401"/>
    <w:rsid w:val="00EE3C4C"/>
    <w:rsid w:val="30803C2F"/>
    <w:rsid w:val="32FB6B34"/>
    <w:rsid w:val="38F63EB4"/>
    <w:rsid w:val="3C7D159D"/>
    <w:rsid w:val="4EE861B9"/>
    <w:rsid w:val="5B9E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widowControl/>
      <w:pBdr>
        <w:bottom w:val="single" w:color="366091" w:themeColor="accent1" w:themeShade="BF" w:sz="12" w:space="1"/>
      </w:pBdr>
      <w:spacing w:before="600" w:after="80"/>
      <w:jc w:val="left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kern w:val="0"/>
      <w:sz w:val="24"/>
      <w:szCs w:val="24"/>
      <w:lang w:eastAsia="en-US" w:bidi="en-US"/>
    </w:rPr>
  </w:style>
  <w:style w:type="paragraph" w:styleId="3">
    <w:name w:val="heading 2"/>
    <w:basedOn w:val="1"/>
    <w:next w:val="1"/>
    <w:link w:val="20"/>
    <w:unhideWhenUsed/>
    <w:qFormat/>
    <w:uiPriority w:val="9"/>
    <w:pPr>
      <w:widowControl/>
      <w:pBdr>
        <w:bottom w:val="single" w:color="4F81BD" w:themeColor="accent1" w:sz="8" w:space="1"/>
      </w:pBdr>
      <w:spacing w:before="200" w:after="80"/>
      <w:jc w:val="left"/>
      <w:outlineLvl w:val="1"/>
    </w:pPr>
    <w:rPr>
      <w:rFonts w:asciiTheme="majorHAnsi" w:hAnsiTheme="majorHAnsi" w:eastAsiaTheme="majorEastAsia" w:cstheme="majorBidi"/>
      <w:color w:val="376092" w:themeColor="accent1" w:themeShade="BF"/>
      <w:kern w:val="0"/>
      <w:sz w:val="24"/>
      <w:szCs w:val="24"/>
      <w:lang w:eastAsia="en-US" w:bidi="en-US"/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widowControl/>
      <w:pBdr>
        <w:bottom w:val="single" w:color="95B3D7" w:themeColor="accent1" w:themeTint="99" w:sz="4" w:space="1"/>
      </w:pBdr>
      <w:spacing w:before="200" w:after="80"/>
      <w:jc w:val="left"/>
      <w:outlineLvl w:val="2"/>
    </w:pPr>
    <w:rPr>
      <w:rFonts w:asciiTheme="majorHAnsi" w:hAnsiTheme="majorHAnsi" w:eastAsiaTheme="majorEastAsia" w:cstheme="majorBidi"/>
      <w:color w:val="4F81BD" w:themeColor="accent1"/>
      <w:kern w:val="0"/>
      <w:sz w:val="24"/>
      <w:szCs w:val="24"/>
      <w:lang w:eastAsia="en-US" w:bidi="en-US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1"/>
    <w:unhideWhenUsed/>
    <w:qFormat/>
    <w:uiPriority w:val="9"/>
    <w:pPr>
      <w:widowControl/>
      <w:pBdr>
        <w:bottom w:val="single" w:color="B8CCE4" w:themeColor="accent1" w:themeTint="66" w:sz="4" w:space="2"/>
      </w:pBdr>
      <w:spacing w:before="200" w:after="80"/>
      <w:jc w:val="left"/>
      <w:outlineLvl w:val="3"/>
    </w:pPr>
    <w:rPr>
      <w:rFonts w:asciiTheme="majorHAnsi" w:hAnsiTheme="majorHAnsi" w:eastAsiaTheme="majorEastAsia" w:cstheme="majorBidi"/>
      <w:i/>
      <w:iCs/>
      <w:color w:val="4F81BD" w:themeColor="accent1"/>
      <w:kern w:val="0"/>
      <w:sz w:val="24"/>
      <w:szCs w:val="24"/>
      <w:lang w:eastAsia="en-US" w:bidi="en-US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widowControl/>
      <w:spacing w:before="200" w:after="80"/>
      <w:jc w:val="left"/>
      <w:outlineLvl w:val="4"/>
    </w:pPr>
    <w:rPr>
      <w:rFonts w:asciiTheme="majorHAnsi" w:hAnsiTheme="majorHAnsi" w:eastAsiaTheme="majorEastAsia" w:cstheme="majorBidi"/>
      <w:color w:val="4F81BD" w:themeColor="accent1"/>
      <w:kern w:val="0"/>
      <w:sz w:val="22"/>
      <w:lang w:eastAsia="en-US" w:bidi="en-US"/>
      <w14:textFill>
        <w14:solidFill>
          <w14:schemeClr w14:val="accent1"/>
        </w14:solidFill>
      </w14:textFill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widowControl/>
      <w:spacing w:before="280" w:after="100"/>
      <w:jc w:val="left"/>
      <w:outlineLvl w:val="5"/>
    </w:pPr>
    <w:rPr>
      <w:rFonts w:asciiTheme="majorHAnsi" w:hAnsiTheme="majorHAnsi" w:eastAsiaTheme="majorEastAsia" w:cstheme="majorBidi"/>
      <w:i/>
      <w:iCs/>
      <w:color w:val="4F81BD" w:themeColor="accent1"/>
      <w:kern w:val="0"/>
      <w:sz w:val="22"/>
      <w:lang w:eastAsia="en-US" w:bidi="en-US"/>
      <w14:textFill>
        <w14:solidFill>
          <w14:schemeClr w14:val="accent1"/>
        </w14:solidFill>
      </w14:textFill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widowControl/>
      <w:spacing w:before="320" w:after="100"/>
      <w:jc w:val="left"/>
      <w:outlineLvl w:val="6"/>
    </w:pPr>
    <w:rPr>
      <w:rFonts w:asciiTheme="majorHAnsi" w:hAnsiTheme="majorHAnsi" w:eastAsiaTheme="majorEastAsia" w:cstheme="majorBidi"/>
      <w:b/>
      <w:bCs/>
      <w:color w:val="9BBB59" w:themeColor="accent3"/>
      <w:kern w:val="0"/>
      <w:sz w:val="20"/>
      <w:szCs w:val="20"/>
      <w:lang w:eastAsia="en-US" w:bidi="en-US"/>
      <w14:textFill>
        <w14:solidFill>
          <w14:schemeClr w14:val="accent3"/>
        </w14:solidFill>
      </w14:textFill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widowControl/>
      <w:spacing w:before="320" w:after="100"/>
      <w:jc w:val="left"/>
      <w:outlineLvl w:val="7"/>
    </w:pPr>
    <w:rPr>
      <w:rFonts w:asciiTheme="majorHAnsi" w:hAnsiTheme="majorHAnsi" w:eastAsiaTheme="majorEastAsia" w:cstheme="majorBidi"/>
      <w:b/>
      <w:bCs/>
      <w:i/>
      <w:iCs/>
      <w:color w:val="9BBB59" w:themeColor="accent3"/>
      <w:kern w:val="0"/>
      <w:sz w:val="20"/>
      <w:szCs w:val="20"/>
      <w:lang w:eastAsia="en-US" w:bidi="en-US"/>
      <w14:textFill>
        <w14:solidFill>
          <w14:schemeClr w14:val="accent3"/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widowControl/>
      <w:spacing w:before="320" w:after="100"/>
      <w:jc w:val="left"/>
      <w:outlineLvl w:val="8"/>
    </w:pPr>
    <w:rPr>
      <w:rFonts w:asciiTheme="majorHAnsi" w:hAnsiTheme="majorHAnsi" w:eastAsiaTheme="majorEastAsia" w:cstheme="majorBidi"/>
      <w:i/>
      <w:iCs/>
      <w:color w:val="9BBB59" w:themeColor="accent3"/>
      <w:kern w:val="0"/>
      <w:sz w:val="20"/>
      <w:szCs w:val="20"/>
      <w:lang w:eastAsia="en-US" w:bidi="en-US"/>
      <w14:textFill>
        <w14:solidFill>
          <w14:schemeClr w14:val="accent3"/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rPr>
      <w:b/>
      <w:bCs/>
      <w:sz w:val="18"/>
      <w:szCs w:val="18"/>
    </w:rPr>
  </w:style>
  <w:style w:type="paragraph" w:styleId="12">
    <w:name w:val="footer"/>
    <w:basedOn w:val="1"/>
    <w:link w:val="45"/>
    <w:unhideWhenUsed/>
    <w:qFormat/>
    <w:uiPriority w:val="99"/>
    <w:pPr>
      <w:widowControl/>
      <w:tabs>
        <w:tab w:val="center" w:pos="4153"/>
        <w:tab w:val="right" w:pos="8306"/>
      </w:tabs>
      <w:snapToGrid w:val="0"/>
      <w:ind w:firstLine="360"/>
      <w:jc w:val="left"/>
    </w:pPr>
    <w:rPr>
      <w:kern w:val="0"/>
      <w:sz w:val="18"/>
      <w:szCs w:val="18"/>
      <w:lang w:eastAsia="en-US" w:bidi="en-US"/>
    </w:rPr>
  </w:style>
  <w:style w:type="paragraph" w:styleId="13">
    <w:name w:val="header"/>
    <w:basedOn w:val="1"/>
    <w:link w:val="44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360"/>
      <w:jc w:val="center"/>
    </w:pPr>
    <w:rPr>
      <w:kern w:val="0"/>
      <w:sz w:val="18"/>
      <w:szCs w:val="18"/>
      <w:lang w:eastAsia="en-US" w:bidi="en-US"/>
    </w:rPr>
  </w:style>
  <w:style w:type="paragraph" w:styleId="14">
    <w:name w:val="Subtitle"/>
    <w:basedOn w:val="1"/>
    <w:next w:val="1"/>
    <w:link w:val="30"/>
    <w:qFormat/>
    <w:uiPriority w:val="11"/>
    <w:pPr>
      <w:widowControl/>
      <w:spacing w:before="200" w:after="900"/>
      <w:jc w:val="right"/>
    </w:pPr>
    <w:rPr>
      <w:i/>
      <w:iCs/>
      <w:kern w:val="0"/>
      <w:sz w:val="24"/>
      <w:szCs w:val="24"/>
      <w:lang w:eastAsia="en-US" w:bidi="en-US"/>
    </w:rPr>
  </w:style>
  <w:style w:type="paragraph" w:styleId="15">
    <w:name w:val="Title"/>
    <w:basedOn w:val="1"/>
    <w:next w:val="1"/>
    <w:link w:val="29"/>
    <w:qFormat/>
    <w:uiPriority w:val="10"/>
    <w:pPr>
      <w:widowControl/>
      <w:pBdr>
        <w:top w:val="single" w:color="A7C0DE" w:themeColor="accent1" w:themeTint="7F" w:sz="8" w:space="10"/>
        <w:bottom w:val="single" w:color="9BBB59" w:themeColor="accent3" w:sz="24" w:space="15"/>
      </w:pBdr>
      <w:jc w:val="center"/>
    </w:pPr>
    <w:rPr>
      <w:rFonts w:asciiTheme="majorHAnsi" w:hAnsiTheme="majorHAnsi" w:eastAsiaTheme="majorEastAsia" w:cstheme="majorBidi"/>
      <w:i/>
      <w:iCs/>
      <w:color w:val="254061" w:themeColor="accent1" w:themeShade="80"/>
      <w:kern w:val="0"/>
      <w:sz w:val="60"/>
      <w:szCs w:val="60"/>
      <w:lang w:eastAsia="en-US" w:bidi="en-US"/>
    </w:rPr>
  </w:style>
  <w:style w:type="character" w:styleId="18">
    <w:name w:val="Strong"/>
    <w:basedOn w:val="17"/>
    <w:qFormat/>
    <w:uiPriority w:val="22"/>
    <w:rPr>
      <w:b/>
      <w:bCs/>
      <w:spacing w:val="0"/>
    </w:rPr>
  </w:style>
  <w:style w:type="character" w:styleId="19">
    <w:name w:val="Emphasis"/>
    <w:qFormat/>
    <w:uiPriority w:val="20"/>
    <w:rPr>
      <w:b/>
      <w:bCs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0">
    <w:name w:val="标题 2 Char"/>
    <w:basedOn w:val="17"/>
    <w:link w:val="3"/>
    <w:qFormat/>
    <w:uiPriority w:val="9"/>
    <w:rPr>
      <w:rFonts w:asciiTheme="majorHAnsi" w:hAnsiTheme="majorHAnsi" w:eastAsiaTheme="majorEastAsia" w:cstheme="majorBidi"/>
      <w:color w:val="376092" w:themeColor="accent1" w:themeShade="BF"/>
      <w:sz w:val="24"/>
      <w:szCs w:val="24"/>
    </w:rPr>
  </w:style>
  <w:style w:type="character" w:customStyle="1" w:styleId="21">
    <w:name w:val="标题 4 Char"/>
    <w:basedOn w:val="17"/>
    <w:link w:val="5"/>
    <w:qFormat/>
    <w:uiPriority w:val="9"/>
    <w:rPr>
      <w:rFonts w:asciiTheme="majorHAnsi" w:hAnsiTheme="majorHAnsi" w:eastAsiaTheme="majorEastAsia" w:cstheme="majorBidi"/>
      <w:i/>
      <w:iCs/>
      <w:color w:val="4F81BD" w:themeColor="accent1"/>
      <w:sz w:val="24"/>
      <w:szCs w:val="24"/>
      <w14:textFill>
        <w14:solidFill>
          <w14:schemeClr w14:val="accent1"/>
        </w14:solidFill>
      </w14:textFill>
    </w:rPr>
  </w:style>
  <w:style w:type="character" w:customStyle="1" w:styleId="22">
    <w:name w:val="标题 1 Char"/>
    <w:basedOn w:val="17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4"/>
      <w:szCs w:val="24"/>
    </w:rPr>
  </w:style>
  <w:style w:type="character" w:customStyle="1" w:styleId="23">
    <w:name w:val="标题 3 Char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4"/>
      <w:szCs w:val="24"/>
      <w14:textFill>
        <w14:solidFill>
          <w14:schemeClr w14:val="accent1"/>
        </w14:solidFill>
      </w14:textFill>
    </w:rPr>
  </w:style>
  <w:style w:type="character" w:customStyle="1" w:styleId="24">
    <w:name w:val="标题 5 Char"/>
    <w:basedOn w:val="17"/>
    <w:link w:val="6"/>
    <w:semiHidden/>
    <w:qFormat/>
    <w:uiPriority w:val="9"/>
    <w:rPr>
      <w:rFonts w:asciiTheme="majorHAnsi" w:hAnsiTheme="majorHAnsi" w:eastAsiaTheme="majorEastAsia" w:cstheme="majorBidi"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5">
    <w:name w:val="标题 6 Char"/>
    <w:basedOn w:val="17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6">
    <w:name w:val="标题 7 Char"/>
    <w:basedOn w:val="17"/>
    <w:link w:val="8"/>
    <w:semiHidden/>
    <w:qFormat/>
    <w:uiPriority w:val="9"/>
    <w:rPr>
      <w:rFonts w:asciiTheme="majorHAnsi" w:hAnsiTheme="majorHAnsi" w:eastAsiaTheme="majorEastAsia" w:cstheme="majorBidi"/>
      <w:b/>
      <w:bCs/>
      <w:color w:val="9BBB59" w:themeColor="accent3"/>
      <w:sz w:val="20"/>
      <w:szCs w:val="20"/>
      <w14:textFill>
        <w14:solidFill>
          <w14:schemeClr w14:val="accent3"/>
        </w14:solidFill>
      </w14:textFill>
    </w:rPr>
  </w:style>
  <w:style w:type="character" w:customStyle="1" w:styleId="27">
    <w:name w:val="标题 8 Char"/>
    <w:basedOn w:val="17"/>
    <w:link w:val="9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9BBB59" w:themeColor="accent3"/>
      <w:sz w:val="20"/>
      <w:szCs w:val="20"/>
      <w14:textFill>
        <w14:solidFill>
          <w14:schemeClr w14:val="accent3"/>
        </w14:solidFill>
      </w14:textFill>
    </w:rPr>
  </w:style>
  <w:style w:type="character" w:customStyle="1" w:styleId="28">
    <w:name w:val="标题 9 Char"/>
    <w:basedOn w:val="17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9BBB59" w:themeColor="accent3"/>
      <w:sz w:val="20"/>
      <w:szCs w:val="20"/>
      <w14:textFill>
        <w14:solidFill>
          <w14:schemeClr w14:val="accent3"/>
        </w14:solidFill>
      </w14:textFill>
    </w:rPr>
  </w:style>
  <w:style w:type="character" w:customStyle="1" w:styleId="29">
    <w:name w:val="标题 Char"/>
    <w:basedOn w:val="17"/>
    <w:link w:val="15"/>
    <w:qFormat/>
    <w:uiPriority w:val="10"/>
    <w:rPr>
      <w:rFonts w:asciiTheme="majorHAnsi" w:hAnsiTheme="majorHAnsi" w:eastAsiaTheme="majorEastAsia" w:cstheme="majorBidi"/>
      <w:i/>
      <w:iCs/>
      <w:color w:val="254061" w:themeColor="accent1" w:themeShade="80"/>
      <w:sz w:val="60"/>
      <w:szCs w:val="60"/>
    </w:rPr>
  </w:style>
  <w:style w:type="character" w:customStyle="1" w:styleId="30">
    <w:name w:val="副标题 Char"/>
    <w:basedOn w:val="17"/>
    <w:link w:val="14"/>
    <w:qFormat/>
    <w:uiPriority w:val="11"/>
    <w:rPr>
      <w:rFonts w:asciiTheme="minorHAnsi"/>
      <w:i/>
      <w:iCs/>
      <w:sz w:val="24"/>
      <w:szCs w:val="24"/>
    </w:rPr>
  </w:style>
  <w:style w:type="paragraph" w:styleId="31">
    <w:name w:val="No Spacing"/>
    <w:basedOn w:val="1"/>
    <w:link w:val="32"/>
    <w:qFormat/>
    <w:uiPriority w:val="1"/>
    <w:pPr>
      <w:widowControl/>
      <w:jc w:val="left"/>
    </w:pPr>
    <w:rPr>
      <w:kern w:val="0"/>
      <w:sz w:val="22"/>
      <w:lang w:eastAsia="en-US" w:bidi="en-US"/>
    </w:rPr>
  </w:style>
  <w:style w:type="character" w:customStyle="1" w:styleId="32">
    <w:name w:val="无间隔 Char"/>
    <w:basedOn w:val="17"/>
    <w:link w:val="31"/>
    <w:qFormat/>
    <w:uiPriority w:val="1"/>
  </w:style>
  <w:style w:type="paragraph" w:styleId="33">
    <w:name w:val="List Paragraph"/>
    <w:basedOn w:val="1"/>
    <w:qFormat/>
    <w:uiPriority w:val="34"/>
    <w:pPr>
      <w:widowControl/>
      <w:ind w:left="720" w:firstLine="360"/>
      <w:contextualSpacing/>
      <w:jc w:val="left"/>
    </w:pPr>
    <w:rPr>
      <w:kern w:val="0"/>
      <w:sz w:val="22"/>
      <w:lang w:eastAsia="en-US" w:bidi="en-US"/>
    </w:rPr>
  </w:style>
  <w:style w:type="paragraph" w:styleId="34">
    <w:name w:val="Quote"/>
    <w:basedOn w:val="1"/>
    <w:next w:val="1"/>
    <w:link w:val="35"/>
    <w:qFormat/>
    <w:uiPriority w:val="29"/>
    <w:pPr>
      <w:widowControl/>
      <w:ind w:firstLine="360"/>
      <w:jc w:val="left"/>
    </w:pPr>
    <w:rPr>
      <w:rFonts w:asciiTheme="majorHAnsi" w:hAnsiTheme="majorHAnsi" w:eastAsiaTheme="majorEastAsia" w:cstheme="majorBidi"/>
      <w:i/>
      <w:iCs/>
      <w:color w:val="595959" w:themeColor="text1" w:themeTint="A6"/>
      <w:kern w:val="0"/>
      <w:sz w:val="22"/>
      <w:lang w:eastAsia="en-US" w:bidi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5">
    <w:name w:val="引用 Char"/>
    <w:basedOn w:val="17"/>
    <w:link w:val="34"/>
    <w:qFormat/>
    <w:uiPriority w:val="29"/>
    <w:rPr>
      <w:rFonts w:asciiTheme="majorHAnsi" w:hAnsiTheme="majorHAnsi"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6">
    <w:name w:val="Intense Quote"/>
    <w:basedOn w:val="1"/>
    <w:next w:val="1"/>
    <w:link w:val="37"/>
    <w:qFormat/>
    <w:uiPriority w:val="30"/>
    <w:pPr>
      <w:widowControl/>
      <w:pBdr>
        <w:top w:val="single" w:color="B8CCE4" w:themeColor="accent1" w:themeTint="66" w:sz="12" w:space="10"/>
        <w:left w:val="single" w:color="4F81BD" w:themeColor="accent1" w:sz="36" w:space="4"/>
        <w:bottom w:val="single" w:color="9BBB59" w:themeColor="accent3" w:sz="24" w:space="10"/>
        <w:right w:val="single" w:color="4F81BD" w:themeColor="accent1" w:sz="36" w:space="4"/>
      </w:pBdr>
      <w:shd w:val="clear" w:color="auto" w:fill="4F81BD" w:themeFill="accent1"/>
      <w:spacing w:before="320" w:after="320" w:line="300" w:lineRule="auto"/>
      <w:ind w:left="1440" w:right="1440" w:firstLine="360"/>
      <w:jc w:val="left"/>
    </w:pPr>
    <w:rPr>
      <w:rFonts w:asciiTheme="majorHAnsi" w:hAnsiTheme="majorHAnsi" w:eastAsiaTheme="majorEastAsia" w:cstheme="majorBidi"/>
      <w:i/>
      <w:iCs/>
      <w:color w:val="FFFFFF" w:themeColor="background1"/>
      <w:kern w:val="0"/>
      <w:sz w:val="24"/>
      <w:szCs w:val="24"/>
      <w:lang w:eastAsia="en-US" w:bidi="en-US"/>
      <w14:textFill>
        <w14:solidFill>
          <w14:schemeClr w14:val="bg1"/>
        </w14:solidFill>
      </w14:textFill>
    </w:rPr>
  </w:style>
  <w:style w:type="character" w:customStyle="1" w:styleId="37">
    <w:name w:val="明显引用 Char"/>
    <w:basedOn w:val="17"/>
    <w:link w:val="36"/>
    <w:qFormat/>
    <w:uiPriority w:val="30"/>
    <w:rPr>
      <w:rFonts w:asciiTheme="majorHAnsi" w:hAnsiTheme="majorHAnsi" w:eastAsiaTheme="majorEastAsia" w:cstheme="majorBidi"/>
      <w:i/>
      <w:iCs/>
      <w:color w:val="FFFFFF" w:themeColor="background1"/>
      <w:sz w:val="24"/>
      <w:szCs w:val="24"/>
      <w:shd w:val="clear" w:color="auto" w:fill="4F81BD" w:themeFill="accent1"/>
      <w14:textFill>
        <w14:solidFill>
          <w14:schemeClr w14:val="bg1"/>
        </w14:solidFill>
      </w14:textFill>
    </w:rPr>
  </w:style>
  <w:style w:type="character" w:customStyle="1" w:styleId="38">
    <w:name w:val="Subtle Emphasis"/>
    <w:qFormat/>
    <w:uiPriority w:val="19"/>
    <w:rPr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9">
    <w:name w:val="Intense Emphasis"/>
    <w:qFormat/>
    <w:uiPriority w:val="21"/>
    <w:rPr>
      <w:b/>
      <w:bCs/>
      <w:i/>
      <w:iCs/>
      <w:color w:val="4F81BD" w:themeColor="accent1"/>
      <w:sz w:val="22"/>
      <w:szCs w:val="22"/>
      <w14:textFill>
        <w14:solidFill>
          <w14:schemeClr w14:val="accent1"/>
        </w14:solidFill>
      </w14:textFill>
    </w:rPr>
  </w:style>
  <w:style w:type="character" w:customStyle="1" w:styleId="40">
    <w:name w:val="Subtle Reference"/>
    <w:qFormat/>
    <w:uiPriority w:val="31"/>
    <w:rPr>
      <w:color w:val="auto"/>
      <w:u w:val="single" w:color="9BBB59" w:themeColor="accent3"/>
    </w:rPr>
  </w:style>
  <w:style w:type="character" w:customStyle="1" w:styleId="41">
    <w:name w:val="Intense Reference"/>
    <w:basedOn w:val="17"/>
    <w:qFormat/>
    <w:uiPriority w:val="32"/>
    <w:rPr>
      <w:b/>
      <w:bCs/>
      <w:color w:val="77933C" w:themeColor="accent3" w:themeShade="BF"/>
      <w:u w:val="single" w:color="9BBB59" w:themeColor="accent3"/>
    </w:rPr>
  </w:style>
  <w:style w:type="character" w:customStyle="1" w:styleId="42">
    <w:name w:val="Book Title"/>
    <w:basedOn w:val="17"/>
    <w:qFormat/>
    <w:uiPriority w:val="33"/>
    <w:rPr>
      <w:rFonts w:asciiTheme="majorHAnsi" w:hAnsiTheme="majorHAnsi" w:eastAsiaTheme="majorEastAsia" w:cstheme="majorBidi"/>
      <w:b/>
      <w:bCs/>
      <w:i/>
      <w:iCs/>
      <w:color w:val="auto"/>
    </w:rPr>
  </w:style>
  <w:style w:type="paragraph" w:customStyle="1" w:styleId="43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4">
    <w:name w:val="页眉 Char"/>
    <w:basedOn w:val="17"/>
    <w:link w:val="13"/>
    <w:qFormat/>
    <w:uiPriority w:val="99"/>
    <w:rPr>
      <w:sz w:val="18"/>
      <w:szCs w:val="18"/>
    </w:rPr>
  </w:style>
  <w:style w:type="character" w:customStyle="1" w:styleId="45">
    <w:name w:val="页脚 Char"/>
    <w:basedOn w:val="17"/>
    <w:link w:val="1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748</Words>
  <Characters>780</Characters>
  <Lines>7</Lines>
  <Paragraphs>2</Paragraphs>
  <TotalTime>1</TotalTime>
  <ScaleCrop>false</ScaleCrop>
  <LinksUpToDate>false</LinksUpToDate>
  <CharactersWithSpaces>905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2024-06-14T05:35:00Z</dcterms:created>
  <dc:creator>cszjc104191</dc:creator>
  <cp:lastModifiedBy>小至子87</cp:lastModifiedBy>
  <dcterms:modified xsi:type="dcterms:W3CDTF">2024-09-12T08:31:48Z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2EEAAA4D678742719D992230BC5A7DC0</vt:lpwstr>
  </property>
</Properties>
</file>